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FF6" w:rsidRPr="006E3FF6" w:rsidRDefault="00DC41A1" w:rsidP="006E3FF6">
      <w:pPr>
        <w:spacing w:after="0"/>
        <w:jc w:val="center"/>
        <w:rPr>
          <w:b/>
          <w:sz w:val="56"/>
          <w:szCs w:val="56"/>
          <w:lang w:val="en-GB"/>
        </w:rPr>
      </w:pPr>
      <w:bookmarkStart w:id="0" w:name="_GoBack"/>
      <w:bookmarkEnd w:id="0"/>
      <w:r w:rsidRPr="00FD56FE">
        <w:rPr>
          <w:b/>
          <w:sz w:val="56"/>
          <w:szCs w:val="56"/>
          <w:lang w:val="en-GB"/>
        </w:rPr>
        <w:t>Musician of the Month</w:t>
      </w:r>
    </w:p>
    <w:tbl>
      <w:tblPr>
        <w:tblStyle w:val="TableGrid"/>
        <w:tblW w:w="11624" w:type="dxa"/>
        <w:tblInd w:w="-1026" w:type="dxa"/>
        <w:tblLook w:val="04A0" w:firstRow="1" w:lastRow="0" w:firstColumn="1" w:lastColumn="0" w:noHBand="0" w:noVBand="1"/>
      </w:tblPr>
      <w:tblGrid>
        <w:gridCol w:w="521"/>
        <w:gridCol w:w="1825"/>
        <w:gridCol w:w="1436"/>
        <w:gridCol w:w="5616"/>
        <w:gridCol w:w="2226"/>
      </w:tblGrid>
      <w:tr w:rsidR="00C95C73" w:rsidRPr="00644E60" w:rsidTr="002E1343">
        <w:tc>
          <w:tcPr>
            <w:tcW w:w="521" w:type="dxa"/>
          </w:tcPr>
          <w:p w:rsidR="001A7215" w:rsidRPr="00E622AD" w:rsidRDefault="001A7215" w:rsidP="004F78A2">
            <w:pPr>
              <w:jc w:val="center"/>
              <w:rPr>
                <w:b/>
                <w:sz w:val="18"/>
                <w:szCs w:val="18"/>
                <w:lang w:val="en-GB"/>
              </w:rPr>
            </w:pPr>
          </w:p>
        </w:tc>
        <w:tc>
          <w:tcPr>
            <w:tcW w:w="1825" w:type="dxa"/>
          </w:tcPr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Musician: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Genre:</w:t>
            </w:r>
          </w:p>
        </w:tc>
        <w:tc>
          <w:tcPr>
            <w:tcW w:w="5616" w:type="dxa"/>
          </w:tcPr>
          <w:p w:rsidR="001A7215" w:rsidRPr="00644E60" w:rsidRDefault="001A7215" w:rsidP="00AA6E9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Facts:</w:t>
            </w:r>
          </w:p>
        </w:tc>
        <w:tc>
          <w:tcPr>
            <w:tcW w:w="2226" w:type="dxa"/>
          </w:tcPr>
          <w:p w:rsidR="001A7215" w:rsidRPr="006E3FF6" w:rsidRDefault="001A7215" w:rsidP="00AA6E9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E3FF6">
              <w:rPr>
                <w:b/>
                <w:sz w:val="24"/>
                <w:szCs w:val="24"/>
                <w:lang w:val="en-GB"/>
              </w:rPr>
              <w:t>Famous Pieces:</w:t>
            </w: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96625C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January</w:t>
            </w:r>
          </w:p>
        </w:tc>
        <w:tc>
          <w:tcPr>
            <w:tcW w:w="1825" w:type="dxa"/>
          </w:tcPr>
          <w:p w:rsidR="001A7215" w:rsidRPr="00604931" w:rsidRDefault="001A7215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sz w:val="28"/>
                <w:szCs w:val="28"/>
                <w:lang w:val="en-GB"/>
              </w:rPr>
              <w:t>Hildegard</w:t>
            </w:r>
          </w:p>
          <w:p w:rsidR="001A7215" w:rsidRPr="00644E60" w:rsidRDefault="0004455A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32385</wp:posOffset>
                  </wp:positionV>
                  <wp:extent cx="741680" cy="495300"/>
                  <wp:effectExtent l="19050" t="0" r="1270" b="0"/>
                  <wp:wrapNone/>
                  <wp:docPr id="18" name="Picture 1" descr="Catholic Composers: Hildegard von Bingen – Catholic World Repo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olic Composers: Hildegard von Bingen – Catholic World Rep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  <w:r w:rsidRPr="00644E60">
              <w:rPr>
                <w:sz w:val="24"/>
                <w:szCs w:val="24"/>
                <w:lang w:val="en-GB"/>
              </w:rPr>
              <w:t xml:space="preserve"> (Early)</w:t>
            </w:r>
          </w:p>
        </w:tc>
        <w:tc>
          <w:tcPr>
            <w:tcW w:w="5616" w:type="dxa"/>
          </w:tcPr>
          <w:p w:rsidR="001A7215" w:rsidRPr="006E3FF6" w:rsidRDefault="001A7215" w:rsidP="006E3FF6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1098 – 1179 (Middle ages)</w:t>
            </w:r>
          </w:p>
          <w:p w:rsidR="006E3FF6" w:rsidRPr="006E3FF6" w:rsidRDefault="001A7215" w:rsidP="006E3FF6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German</w:t>
            </w:r>
          </w:p>
          <w:p w:rsidR="006E3FF6" w:rsidRPr="006E3FF6" w:rsidRDefault="001A7215" w:rsidP="004F522B">
            <w:pPr>
              <w:pStyle w:val="ListParagraph"/>
              <w:numPr>
                <w:ilvl w:val="0"/>
                <w:numId w:val="15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 </w:t>
            </w:r>
            <w:r w:rsidR="00EF5A24" w:rsidRPr="006E3FF6">
              <w:rPr>
                <w:sz w:val="16"/>
                <w:szCs w:val="16"/>
                <w:lang w:val="en-GB"/>
              </w:rPr>
              <w:t>One</w:t>
            </w:r>
            <w:r w:rsidRPr="006E3FF6">
              <w:rPr>
                <w:sz w:val="16"/>
                <w:szCs w:val="16"/>
                <w:lang w:val="en-GB"/>
              </w:rPr>
              <w:t xml:space="preserve"> of the first identifiable composers in the history of Western music</w:t>
            </w:r>
          </w:p>
          <w:p w:rsidR="006E3FF6" w:rsidRPr="006E3FF6" w:rsidRDefault="001A7215" w:rsidP="004F522B">
            <w:pPr>
              <w:pStyle w:val="ListParagraph"/>
              <w:numPr>
                <w:ilvl w:val="0"/>
                <w:numId w:val="15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At </w:t>
            </w:r>
            <w:r w:rsidR="004573F5" w:rsidRPr="006E3FF6">
              <w:rPr>
                <w:sz w:val="16"/>
                <w:szCs w:val="16"/>
                <w:lang w:val="en-GB"/>
              </w:rPr>
              <w:t>age</w:t>
            </w:r>
            <w:r w:rsidRPr="006E3FF6">
              <w:rPr>
                <w:sz w:val="16"/>
                <w:szCs w:val="16"/>
                <w:lang w:val="en-GB"/>
              </w:rPr>
              <w:t xml:space="preserve"> 8 she was sent to a monastery where she spent the next 40 years of her life</w:t>
            </w:r>
          </w:p>
          <w:p w:rsidR="001A7215" w:rsidRPr="006E3FF6" w:rsidRDefault="001A7215" w:rsidP="004F522B">
            <w:pPr>
              <w:pStyle w:val="ListParagraph"/>
              <w:numPr>
                <w:ilvl w:val="0"/>
                <w:numId w:val="15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Famous for her hymns &amp; chants </w:t>
            </w:r>
            <w:r w:rsidRPr="006E3FF6">
              <w:rPr>
                <w:color w:val="000000"/>
                <w:sz w:val="16"/>
                <w:szCs w:val="16"/>
                <w:shd w:val="clear" w:color="auto" w:fill="F5F5F5"/>
              </w:rPr>
              <w:t> </w:t>
            </w:r>
          </w:p>
        </w:tc>
        <w:tc>
          <w:tcPr>
            <w:tcW w:w="2226" w:type="dxa"/>
          </w:tcPr>
          <w:p w:rsidR="001A7215" w:rsidRPr="006E3FF6" w:rsidRDefault="001A7215" w:rsidP="006E3FF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Ordo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Virtutum</w:t>
            </w:r>
            <w:proofErr w:type="spellEnd"/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A Feather on the Breath of God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Heavenly Revelations</w:t>
            </w: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February</w:t>
            </w:r>
          </w:p>
        </w:tc>
        <w:tc>
          <w:tcPr>
            <w:tcW w:w="1825" w:type="dxa"/>
          </w:tcPr>
          <w:p w:rsidR="001A7215" w:rsidRPr="00604931" w:rsidRDefault="00604931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201295</wp:posOffset>
                  </wp:positionV>
                  <wp:extent cx="390525" cy="476250"/>
                  <wp:effectExtent l="19050" t="0" r="9525" b="0"/>
                  <wp:wrapNone/>
                  <wp:docPr id="20" name="Picture 4" descr="Composer of the Week | Wolfgang Amadeus Mozart - Utah Sympho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mposer of the Week | Wolfgang Amadeus Mozart - Utah Sympho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A7215" w:rsidRPr="00604931">
              <w:rPr>
                <w:b/>
                <w:sz w:val="28"/>
                <w:szCs w:val="28"/>
                <w:lang w:val="en-GB"/>
              </w:rPr>
              <w:t>Mozart</w:t>
            </w:r>
          </w:p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</w:p>
        </w:tc>
        <w:tc>
          <w:tcPr>
            <w:tcW w:w="5616" w:type="dxa"/>
          </w:tcPr>
          <w:p w:rsidR="001A7215" w:rsidRPr="00644E60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1756 – 1791</w:t>
            </w:r>
          </w:p>
          <w:p w:rsidR="006E3FF6" w:rsidRDefault="001A7215" w:rsidP="00FD56FE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Austrian</w:t>
            </w:r>
          </w:p>
          <w:p w:rsidR="006E3FF6" w:rsidRPr="006E3FF6" w:rsidRDefault="00EF5A24" w:rsidP="00FD56FE">
            <w:pPr>
              <w:pStyle w:val="ListParagraph"/>
              <w:numPr>
                <w:ilvl w:val="0"/>
                <w:numId w:val="17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He is </w:t>
            </w:r>
            <w:r w:rsidR="001A7215" w:rsidRPr="006E3FF6">
              <w:rPr>
                <w:sz w:val="16"/>
                <w:szCs w:val="16"/>
                <w:lang w:val="en-GB"/>
              </w:rPr>
              <w:t>one of the most influential and popular classical musici</w:t>
            </w:r>
            <w:r w:rsidRPr="006E3FF6">
              <w:rPr>
                <w:sz w:val="16"/>
                <w:szCs w:val="16"/>
                <w:lang w:val="en-GB"/>
              </w:rPr>
              <w:t>ans of all time</w:t>
            </w:r>
          </w:p>
          <w:p w:rsidR="001A7215" w:rsidRPr="006E3FF6" w:rsidRDefault="001A7215" w:rsidP="00FD56FE">
            <w:pPr>
              <w:pStyle w:val="ListParagraph"/>
              <w:numPr>
                <w:ilvl w:val="0"/>
                <w:numId w:val="17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 composed over 600 works for the orchestra, voice and piano</w:t>
            </w:r>
          </w:p>
        </w:tc>
        <w:tc>
          <w:tcPr>
            <w:tcW w:w="2226" w:type="dxa"/>
          </w:tcPr>
          <w:p w:rsidR="002E1343" w:rsidRDefault="002E1343" w:rsidP="006E3FF6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GB"/>
              </w:rPr>
            </w:pPr>
            <w:proofErr w:type="spellStart"/>
            <w:r w:rsidRPr="002E1343">
              <w:rPr>
                <w:sz w:val="16"/>
                <w:szCs w:val="16"/>
                <w:lang w:val="en-GB"/>
              </w:rPr>
              <w:t>Duettino</w:t>
            </w:r>
            <w:proofErr w:type="spellEnd"/>
            <w:r w:rsidRPr="002E1343">
              <w:rPr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2E1343">
              <w:rPr>
                <w:sz w:val="16"/>
                <w:szCs w:val="16"/>
                <w:lang w:val="en-GB"/>
              </w:rPr>
              <w:t>Sull'aria</w:t>
            </w:r>
            <w:proofErr w:type="spellEnd"/>
          </w:p>
          <w:p w:rsidR="002E1343" w:rsidRDefault="001A7215" w:rsidP="002E1343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Eine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Kleine</w:t>
            </w:r>
            <w:proofErr w:type="spellEnd"/>
            <w:r w:rsidRPr="006E3FF6">
              <w:rPr>
                <w:sz w:val="16"/>
                <w:szCs w:val="16"/>
                <w:lang w:val="en-GB"/>
              </w:rPr>
              <w:t xml:space="preserve"> Nachtmusik</w:t>
            </w:r>
          </w:p>
          <w:p w:rsidR="002E1343" w:rsidRPr="002E1343" w:rsidRDefault="002E1343" w:rsidP="002E1343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  <w:lang w:val="en-GB"/>
              </w:rPr>
            </w:pPr>
            <w:r w:rsidRPr="002E1343">
              <w:rPr>
                <w:sz w:val="16"/>
                <w:szCs w:val="16"/>
                <w:lang w:val="en-GB"/>
              </w:rPr>
              <w:t xml:space="preserve">Rondo </w:t>
            </w:r>
            <w:proofErr w:type="spellStart"/>
            <w:r w:rsidRPr="002E1343">
              <w:rPr>
                <w:sz w:val="16"/>
                <w:szCs w:val="16"/>
                <w:lang w:val="en-GB"/>
              </w:rPr>
              <w:t>Alla</w:t>
            </w:r>
            <w:proofErr w:type="spellEnd"/>
            <w:r w:rsidRPr="002E134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E1343">
              <w:rPr>
                <w:sz w:val="16"/>
                <w:szCs w:val="16"/>
                <w:lang w:val="en-GB"/>
              </w:rPr>
              <w:t>Turca</w:t>
            </w:r>
            <w:proofErr w:type="spellEnd"/>
          </w:p>
          <w:p w:rsidR="001A7215" w:rsidRPr="006E3FF6" w:rsidRDefault="001A7215" w:rsidP="002E1343">
            <w:pPr>
              <w:pStyle w:val="ListParagraph"/>
              <w:ind w:left="360"/>
              <w:rPr>
                <w:sz w:val="16"/>
                <w:szCs w:val="16"/>
                <w:lang w:val="en-GB"/>
              </w:rPr>
            </w:pP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March</w:t>
            </w:r>
          </w:p>
        </w:tc>
        <w:tc>
          <w:tcPr>
            <w:tcW w:w="1825" w:type="dxa"/>
          </w:tcPr>
          <w:p w:rsidR="001A7215" w:rsidRPr="00604931" w:rsidRDefault="001A7215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179705</wp:posOffset>
                  </wp:positionV>
                  <wp:extent cx="426801" cy="514350"/>
                  <wp:effectExtent l="19050" t="0" r="0" b="0"/>
                  <wp:wrapNone/>
                  <wp:docPr id="21" name="Picture 10" descr="Portrait by Joseph Karl Stieler, 1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ortrait by Joseph Karl Stieler, 1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801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4931">
              <w:rPr>
                <w:b/>
                <w:sz w:val="28"/>
                <w:szCs w:val="28"/>
                <w:lang w:val="en-GB"/>
              </w:rPr>
              <w:t>Beethoven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</w:p>
        </w:tc>
        <w:tc>
          <w:tcPr>
            <w:tcW w:w="5616" w:type="dxa"/>
          </w:tcPr>
          <w:p w:rsidR="001A7215" w:rsidRPr="00644E60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1770 – 1827</w:t>
            </w:r>
          </w:p>
          <w:p w:rsidR="006E3FF6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German</w:t>
            </w:r>
          </w:p>
          <w:p w:rsidR="006E3FF6" w:rsidRPr="006E3FF6" w:rsidRDefault="001A7215" w:rsidP="006E3FF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Widely regarded as the greatest composer who ever lived</w:t>
            </w:r>
          </w:p>
          <w:p w:rsidR="006E3FF6" w:rsidRPr="006E3FF6" w:rsidRDefault="001A7215" w:rsidP="006E3FF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Composed 722 works for the orchestra and piano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18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By the time he was 45 he was totally deaf, but continued to compose music</w:t>
            </w:r>
          </w:p>
        </w:tc>
        <w:tc>
          <w:tcPr>
            <w:tcW w:w="2226" w:type="dxa"/>
          </w:tcPr>
          <w:p w:rsidR="001A7215" w:rsidRPr="006E3FF6" w:rsidRDefault="001A7215" w:rsidP="006E3FF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Moonlight Sonata</w:t>
            </w:r>
          </w:p>
          <w:p w:rsidR="006E3FF6" w:rsidRDefault="001A7215" w:rsidP="006E3FF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Fur Elise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Symphony No. 5</w:t>
            </w:r>
          </w:p>
        </w:tc>
      </w:tr>
      <w:tr w:rsidR="00C95C73" w:rsidTr="002E1343">
        <w:trPr>
          <w:cantSplit/>
          <w:trHeight w:val="896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April</w:t>
            </w:r>
          </w:p>
        </w:tc>
        <w:tc>
          <w:tcPr>
            <w:tcW w:w="1825" w:type="dxa"/>
          </w:tcPr>
          <w:p w:rsidR="001A7215" w:rsidRPr="00604931" w:rsidRDefault="0096625C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162560</wp:posOffset>
                  </wp:positionV>
                  <wp:extent cx="438150" cy="400050"/>
                  <wp:effectExtent l="19050" t="0" r="0" b="0"/>
                  <wp:wrapNone/>
                  <wp:docPr id="27" name="Picture 9" descr="Tchaikovsky's mental anguish informed his work, physician-musician tells  Houston audience - TM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chaikovsky's mental anguish informed his work, physician-musician tells  Houston audience - TM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A7215" w:rsidRPr="00604931">
              <w:rPr>
                <w:b/>
                <w:sz w:val="28"/>
                <w:szCs w:val="28"/>
                <w:lang w:val="en-GB"/>
              </w:rPr>
              <w:t>Tchaikovsky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Classical</w:t>
            </w:r>
            <w:r w:rsidRPr="00644E60">
              <w:rPr>
                <w:sz w:val="24"/>
                <w:szCs w:val="24"/>
                <w:lang w:val="en-GB"/>
              </w:rPr>
              <w:t xml:space="preserve"> (Romantic)</w:t>
            </w:r>
          </w:p>
        </w:tc>
        <w:tc>
          <w:tcPr>
            <w:tcW w:w="5616" w:type="dxa"/>
          </w:tcPr>
          <w:p w:rsidR="001A7215" w:rsidRPr="00644E60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1840 - 1893</w:t>
            </w:r>
          </w:p>
          <w:p w:rsidR="006E3FF6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Russian</w:t>
            </w:r>
          </w:p>
          <w:p w:rsidR="001A7215" w:rsidRPr="004573F5" w:rsidRDefault="001A7215" w:rsidP="004573F5">
            <w:pPr>
              <w:pStyle w:val="ListParagraph"/>
              <w:numPr>
                <w:ilvl w:val="0"/>
                <w:numId w:val="19"/>
              </w:num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 wrote some of the most popular classical music including 3 ballets</w:t>
            </w:r>
            <w:r w:rsidR="004573F5">
              <w:rPr>
                <w:sz w:val="16"/>
                <w:szCs w:val="16"/>
                <w:lang w:val="en-GB"/>
              </w:rPr>
              <w:t xml:space="preserve"> (The Nutcracker, Swan Lake, Sleeping Beauty)</w:t>
            </w:r>
          </w:p>
        </w:tc>
        <w:tc>
          <w:tcPr>
            <w:tcW w:w="2226" w:type="dxa"/>
          </w:tcPr>
          <w:p w:rsidR="001A7215" w:rsidRPr="006E3FF6" w:rsidRDefault="00027714" w:rsidP="006E3FF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“The Dance of  the Sugar Plum Fairy” (</w:t>
            </w:r>
            <w:r w:rsidR="001A7215" w:rsidRPr="006E3FF6">
              <w:rPr>
                <w:sz w:val="16"/>
                <w:szCs w:val="16"/>
                <w:lang w:val="en-GB"/>
              </w:rPr>
              <w:t xml:space="preserve">Nutcracker </w:t>
            </w:r>
            <w:r>
              <w:rPr>
                <w:sz w:val="16"/>
                <w:szCs w:val="16"/>
                <w:lang w:val="en-GB"/>
              </w:rPr>
              <w:t>)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Swan Lake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1812 Overture</w:t>
            </w: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May</w:t>
            </w:r>
          </w:p>
        </w:tc>
        <w:tc>
          <w:tcPr>
            <w:tcW w:w="1825" w:type="dxa"/>
          </w:tcPr>
          <w:p w:rsidR="001A7215" w:rsidRPr="00604931" w:rsidRDefault="0096625C" w:rsidP="00E622AD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205104</wp:posOffset>
                  </wp:positionV>
                  <wp:extent cx="381000" cy="531091"/>
                  <wp:effectExtent l="19050" t="0" r="0" b="0"/>
                  <wp:wrapNone/>
                  <wp:docPr id="28" name="Picture 12" descr="Ma Rainey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a Rainey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31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A7215" w:rsidRPr="00604931">
              <w:rPr>
                <w:b/>
                <w:sz w:val="28"/>
                <w:szCs w:val="28"/>
                <w:lang w:val="en-GB"/>
              </w:rPr>
              <w:t>Ma Rainey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Blues</w:t>
            </w:r>
          </w:p>
        </w:tc>
        <w:tc>
          <w:tcPr>
            <w:tcW w:w="5616" w:type="dxa"/>
          </w:tcPr>
          <w:p w:rsidR="001A7215" w:rsidRPr="00644E60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1886 – 1939</w:t>
            </w:r>
          </w:p>
          <w:p w:rsidR="006E3FF6" w:rsidRDefault="001A7215">
            <w:pPr>
              <w:rPr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American</w:t>
            </w:r>
          </w:p>
          <w:p w:rsidR="006E3FF6" w:rsidRPr="006E3FF6" w:rsidRDefault="001A7215" w:rsidP="006E3FF6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Known as “The Mother of Blues” </w:t>
            </w:r>
          </w:p>
          <w:p w:rsidR="006E3FF6" w:rsidRPr="006E3FF6" w:rsidRDefault="001A7215" w:rsidP="00DD2D4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One of the earliest recorded blues musicians</w:t>
            </w:r>
          </w:p>
          <w:p w:rsidR="001A7215" w:rsidRPr="006E3FF6" w:rsidRDefault="001A7215" w:rsidP="00DD2D4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She made almost 100 records</w:t>
            </w:r>
          </w:p>
        </w:tc>
        <w:tc>
          <w:tcPr>
            <w:tcW w:w="2226" w:type="dxa"/>
          </w:tcPr>
          <w:p w:rsidR="006E3FF6" w:rsidRDefault="00604931" w:rsidP="00604931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Jealous Hearted Blues</w:t>
            </w:r>
          </w:p>
          <w:p w:rsidR="006E3FF6" w:rsidRPr="006E3FF6" w:rsidRDefault="001A7215" w:rsidP="006E3FF6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Moonshine Blues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Soon This Morning</w:t>
            </w:r>
          </w:p>
        </w:tc>
      </w:tr>
      <w:tr w:rsidR="00C95C73" w:rsidTr="002E1343">
        <w:trPr>
          <w:cantSplit/>
          <w:trHeight w:val="1042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June</w:t>
            </w:r>
          </w:p>
        </w:tc>
        <w:tc>
          <w:tcPr>
            <w:tcW w:w="1825" w:type="dxa"/>
          </w:tcPr>
          <w:p w:rsidR="001A7215" w:rsidRPr="00604931" w:rsidRDefault="00CC73D2" w:rsidP="00CC73D2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604931">
              <w:rPr>
                <w:b/>
                <w:noProof/>
                <w:sz w:val="26"/>
                <w:szCs w:val="26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205105</wp:posOffset>
                  </wp:positionV>
                  <wp:extent cx="514350" cy="514350"/>
                  <wp:effectExtent l="19050" t="0" r="0" b="0"/>
                  <wp:wrapNone/>
                  <wp:docPr id="7" name="Picture 7" descr="Ella Fitzgeral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lla Fitzgeral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04931">
              <w:rPr>
                <w:b/>
                <w:sz w:val="26"/>
                <w:szCs w:val="26"/>
                <w:lang w:val="en-GB"/>
              </w:rPr>
              <w:t>Ella Fitzgerald</w:t>
            </w: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Jazz</w:t>
            </w:r>
          </w:p>
        </w:tc>
        <w:tc>
          <w:tcPr>
            <w:tcW w:w="5616" w:type="dxa"/>
          </w:tcPr>
          <w:p w:rsidR="001A7215" w:rsidRPr="00644E60" w:rsidRDefault="00CC73D2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1917 - 1996</w:t>
            </w:r>
          </w:p>
          <w:p w:rsidR="006E3FF6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American</w:t>
            </w:r>
          </w:p>
          <w:p w:rsidR="0066109E" w:rsidRPr="0066109E" w:rsidRDefault="0066109E" w:rsidP="00E622AD">
            <w:pPr>
              <w:pStyle w:val="ListParagraph"/>
              <w:numPr>
                <w:ilvl w:val="0"/>
                <w:numId w:val="21"/>
              </w:numPr>
              <w:rPr>
                <w:b/>
                <w:sz w:val="20"/>
                <w:szCs w:val="20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R</w:t>
            </w:r>
            <w:r w:rsidRPr="0066109E">
              <w:rPr>
                <w:sz w:val="16"/>
                <w:szCs w:val="16"/>
                <w:lang w:val="en-GB"/>
              </w:rPr>
              <w:t>eferred to as the "First Lady of Song", "Q</w:t>
            </w:r>
            <w:r>
              <w:rPr>
                <w:sz w:val="16"/>
                <w:szCs w:val="16"/>
                <w:lang w:val="en-GB"/>
              </w:rPr>
              <w:t>ueen of Jazz", and "Lady Ella"</w:t>
            </w:r>
          </w:p>
          <w:p w:rsidR="001A7215" w:rsidRPr="006E3FF6" w:rsidRDefault="0066109E" w:rsidP="0066109E">
            <w:pPr>
              <w:pStyle w:val="ListParagraph"/>
              <w:numPr>
                <w:ilvl w:val="0"/>
                <w:numId w:val="21"/>
              </w:numPr>
              <w:rPr>
                <w:b/>
                <w:sz w:val="20"/>
                <w:szCs w:val="20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Famous </w:t>
            </w:r>
            <w:r w:rsidRPr="0066109E">
              <w:rPr>
                <w:sz w:val="16"/>
                <w:szCs w:val="16"/>
                <w:lang w:val="en-GB"/>
              </w:rPr>
              <w:t>for her</w:t>
            </w:r>
            <w:r>
              <w:rPr>
                <w:sz w:val="16"/>
                <w:szCs w:val="16"/>
                <w:lang w:val="en-GB"/>
              </w:rPr>
              <w:t xml:space="preserve"> ability to improvise; </w:t>
            </w:r>
            <w:r w:rsidRPr="0066109E">
              <w:rPr>
                <w:sz w:val="16"/>
                <w:szCs w:val="16"/>
                <w:lang w:val="en-GB"/>
              </w:rPr>
              <w:t>particularly in her </w:t>
            </w:r>
            <w:hyperlink r:id="rId12" w:tooltip="Scat singing" w:history="1">
              <w:r w:rsidRPr="0066109E">
                <w:rPr>
                  <w:b/>
                  <w:sz w:val="16"/>
                  <w:szCs w:val="16"/>
                  <w:lang w:val="en-GB"/>
                </w:rPr>
                <w:t>scat singing</w:t>
              </w:r>
            </w:hyperlink>
            <w:r>
              <w:rPr>
                <w:b/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(wordless improvisation)</w:t>
            </w:r>
          </w:p>
        </w:tc>
        <w:tc>
          <w:tcPr>
            <w:tcW w:w="2226" w:type="dxa"/>
          </w:tcPr>
          <w:p w:rsidR="001A7215" w:rsidRDefault="00CC73D2" w:rsidP="00CC73D2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How High the Mo</w:t>
            </w:r>
            <w:r w:rsidR="0066109E">
              <w:rPr>
                <w:sz w:val="16"/>
                <w:szCs w:val="16"/>
                <w:lang w:val="en-GB"/>
              </w:rPr>
              <w:t>on</w:t>
            </w:r>
          </w:p>
          <w:p w:rsidR="00CC73D2" w:rsidRDefault="00CC73D2" w:rsidP="00CC73D2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Dream a Little Dream of Me</w:t>
            </w:r>
          </w:p>
          <w:p w:rsidR="00CC73D2" w:rsidRPr="00CC73D2" w:rsidRDefault="0066109E" w:rsidP="00CC73D2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One Note Samba</w:t>
            </w:r>
          </w:p>
        </w:tc>
      </w:tr>
      <w:tr w:rsidR="002671AF" w:rsidTr="002E1343">
        <w:trPr>
          <w:cantSplit/>
          <w:trHeight w:val="1042"/>
        </w:trPr>
        <w:tc>
          <w:tcPr>
            <w:tcW w:w="521" w:type="dxa"/>
            <w:textDirection w:val="btLr"/>
          </w:tcPr>
          <w:p w:rsidR="002671AF" w:rsidRPr="00E622AD" w:rsidRDefault="002671AF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July</w:t>
            </w:r>
          </w:p>
        </w:tc>
        <w:tc>
          <w:tcPr>
            <w:tcW w:w="1825" w:type="dxa"/>
          </w:tcPr>
          <w:p w:rsidR="002671AF" w:rsidRPr="00604931" w:rsidRDefault="002E1343" w:rsidP="002671AF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sz w:val="28"/>
                <w:szCs w:val="28"/>
                <w:lang w:val="en-GB"/>
              </w:rPr>
              <w:t>The Be</w:t>
            </w:r>
            <w:r w:rsidR="002671AF" w:rsidRPr="00604931">
              <w:rPr>
                <w:b/>
                <w:sz w:val="28"/>
                <w:szCs w:val="28"/>
                <w:lang w:val="en-GB"/>
              </w:rPr>
              <w:t>atles</w:t>
            </w:r>
          </w:p>
          <w:p w:rsidR="002671AF" w:rsidRPr="00644E60" w:rsidRDefault="002671AF" w:rsidP="002671AF">
            <w:pPr>
              <w:jc w:val="center"/>
              <w:rPr>
                <w:sz w:val="24"/>
                <w:szCs w:val="24"/>
                <w:lang w:val="en-GB"/>
              </w:rPr>
            </w:pPr>
            <w:r w:rsidRPr="00644E60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20320</wp:posOffset>
                  </wp:positionV>
                  <wp:extent cx="583565" cy="428625"/>
                  <wp:effectExtent l="19050" t="0" r="6985" b="0"/>
                  <wp:wrapNone/>
                  <wp:docPr id="3" name="Picture 1" descr="The Beatles albums ranked in order of greatness | The Independ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eatles albums ranked in order of greatness | The Independ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671AF" w:rsidRDefault="002671AF" w:rsidP="00CC73D2">
            <w:pPr>
              <w:jc w:val="center"/>
              <w:rPr>
                <w:b/>
                <w:noProof/>
                <w:sz w:val="24"/>
                <w:szCs w:val="24"/>
              </w:rPr>
            </w:pPr>
          </w:p>
        </w:tc>
        <w:tc>
          <w:tcPr>
            <w:tcW w:w="1436" w:type="dxa"/>
          </w:tcPr>
          <w:p w:rsidR="002671AF" w:rsidRPr="00644E60" w:rsidRDefault="002E1343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Pop/Rock</w:t>
            </w:r>
          </w:p>
        </w:tc>
        <w:tc>
          <w:tcPr>
            <w:tcW w:w="5616" w:type="dxa"/>
          </w:tcPr>
          <w:p w:rsidR="002E1343" w:rsidRPr="00644E60" w:rsidRDefault="002E1343" w:rsidP="002E1343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1960s – 1970s</w:t>
            </w:r>
          </w:p>
          <w:p w:rsidR="002E1343" w:rsidRDefault="002E1343" w:rsidP="002E1343">
            <w:pPr>
              <w:rPr>
                <w:b/>
                <w:sz w:val="16"/>
                <w:szCs w:val="16"/>
                <w:lang w:val="en-GB"/>
              </w:rPr>
            </w:pPr>
            <w:r w:rsidRPr="00644E60">
              <w:rPr>
                <w:b/>
                <w:sz w:val="20"/>
                <w:szCs w:val="20"/>
                <w:lang w:val="en-GB"/>
              </w:rPr>
              <w:t>British</w:t>
            </w:r>
          </w:p>
          <w:p w:rsidR="002E1343" w:rsidRPr="00E622AD" w:rsidRDefault="002E1343" w:rsidP="002E1343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>The best selling music act of all time</w:t>
            </w:r>
          </w:p>
          <w:p w:rsidR="002E1343" w:rsidRPr="002E1343" w:rsidRDefault="002E1343" w:rsidP="002E1343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>They have the most number 1 hits of all time (20)</w:t>
            </w:r>
          </w:p>
          <w:p w:rsidR="002671AF" w:rsidRPr="002E1343" w:rsidRDefault="002E1343" w:rsidP="002E1343">
            <w:pPr>
              <w:pStyle w:val="ListParagraph"/>
              <w:numPr>
                <w:ilvl w:val="0"/>
                <w:numId w:val="23"/>
              </w:numPr>
              <w:rPr>
                <w:b/>
                <w:sz w:val="16"/>
                <w:szCs w:val="16"/>
                <w:lang w:val="en-GB"/>
              </w:rPr>
            </w:pPr>
            <w:r w:rsidRPr="002E1343">
              <w:rPr>
                <w:sz w:val="16"/>
                <w:szCs w:val="16"/>
                <w:lang w:val="en-GB"/>
              </w:rPr>
              <w:t>The “Fab Four”: John Lennon, Paul McCartney, George Harrison, Ringo Starr</w:t>
            </w:r>
          </w:p>
        </w:tc>
        <w:tc>
          <w:tcPr>
            <w:tcW w:w="2226" w:type="dxa"/>
          </w:tcPr>
          <w:p w:rsidR="002E1343" w:rsidRPr="006E3FF6" w:rsidRDefault="002E1343" w:rsidP="002E1343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Imagine</w:t>
            </w:r>
          </w:p>
          <w:p w:rsidR="002E1343" w:rsidRPr="006E3FF6" w:rsidRDefault="002E1343" w:rsidP="002E1343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Let it Be</w:t>
            </w:r>
          </w:p>
          <w:p w:rsidR="002671AF" w:rsidRDefault="002E1343" w:rsidP="002E1343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Hey Jude</w:t>
            </w:r>
          </w:p>
        </w:tc>
      </w:tr>
      <w:tr w:rsidR="00E622AD" w:rsidTr="002E1343">
        <w:trPr>
          <w:cantSplit/>
          <w:trHeight w:val="619"/>
        </w:trPr>
        <w:tc>
          <w:tcPr>
            <w:tcW w:w="521" w:type="dxa"/>
            <w:textDirection w:val="btLr"/>
          </w:tcPr>
          <w:p w:rsidR="00E622AD" w:rsidRPr="00E622AD" w:rsidRDefault="00E622AD" w:rsidP="0096625C">
            <w:pPr>
              <w:ind w:left="113" w:right="113"/>
              <w:jc w:val="center"/>
              <w:rPr>
                <w:b/>
                <w:sz w:val="12"/>
                <w:szCs w:val="12"/>
                <w:lang w:val="en-GB"/>
              </w:rPr>
            </w:pPr>
            <w:r w:rsidRPr="00E622AD">
              <w:rPr>
                <w:b/>
                <w:sz w:val="12"/>
                <w:szCs w:val="12"/>
                <w:lang w:val="en-GB"/>
              </w:rPr>
              <w:t>August</w:t>
            </w:r>
          </w:p>
        </w:tc>
        <w:tc>
          <w:tcPr>
            <w:tcW w:w="11103" w:type="dxa"/>
            <w:gridSpan w:val="4"/>
          </w:tcPr>
          <w:p w:rsidR="00E622AD" w:rsidRDefault="00E622AD" w:rsidP="00E622AD">
            <w:pPr>
              <w:jc w:val="center"/>
              <w:rPr>
                <w:b/>
                <w:sz w:val="4"/>
                <w:szCs w:val="4"/>
                <w:lang w:val="en-GB"/>
              </w:rPr>
            </w:pPr>
          </w:p>
          <w:p w:rsidR="00E622AD" w:rsidRDefault="00E622AD" w:rsidP="00E622AD">
            <w:pPr>
              <w:jc w:val="center"/>
              <w:rPr>
                <w:b/>
                <w:sz w:val="4"/>
                <w:szCs w:val="4"/>
                <w:lang w:val="en-GB"/>
              </w:rPr>
            </w:pPr>
          </w:p>
          <w:p w:rsidR="00E622AD" w:rsidRPr="00E622AD" w:rsidRDefault="00E622AD" w:rsidP="00E622AD">
            <w:pPr>
              <w:jc w:val="center"/>
              <w:rPr>
                <w:b/>
                <w:sz w:val="4"/>
                <w:szCs w:val="4"/>
                <w:lang w:val="en-GB"/>
              </w:rPr>
            </w:pPr>
          </w:p>
          <w:p w:rsidR="00E622AD" w:rsidRDefault="00E622AD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E622AD">
              <w:rPr>
                <w:b/>
                <w:sz w:val="24"/>
                <w:szCs w:val="24"/>
                <w:lang w:val="en-GB"/>
              </w:rPr>
              <w:t>Which musicians will you listen to over the summer?</w:t>
            </w:r>
          </w:p>
          <w:p w:rsidR="00E622AD" w:rsidRPr="00E622AD" w:rsidRDefault="00E622AD" w:rsidP="00E622AD">
            <w:pPr>
              <w:jc w:val="center"/>
              <w:rPr>
                <w:sz w:val="16"/>
                <w:szCs w:val="16"/>
                <w:lang w:val="en-GB"/>
              </w:rPr>
            </w:pPr>
          </w:p>
        </w:tc>
      </w:tr>
      <w:tr w:rsidR="002671AF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C95C73" w:rsidRPr="00E622AD" w:rsidRDefault="002671AF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September</w:t>
            </w:r>
          </w:p>
        </w:tc>
        <w:tc>
          <w:tcPr>
            <w:tcW w:w="1825" w:type="dxa"/>
          </w:tcPr>
          <w:p w:rsidR="00C95C73" w:rsidRPr="00604931" w:rsidRDefault="002671AF" w:rsidP="00E622AD">
            <w:pPr>
              <w:shd w:val="clear" w:color="auto" w:fill="F9F9F9"/>
              <w:jc w:val="center"/>
              <w:outlineLvl w:val="0"/>
              <w:rPr>
                <w:b/>
                <w:sz w:val="28"/>
                <w:szCs w:val="28"/>
                <w:lang w:val="en-GB"/>
              </w:rPr>
            </w:pPr>
            <w:r w:rsidRPr="00604931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282575</wp:posOffset>
                  </wp:positionH>
                  <wp:positionV relativeFrom="paragraph">
                    <wp:posOffset>205740</wp:posOffset>
                  </wp:positionV>
                  <wp:extent cx="457200" cy="542925"/>
                  <wp:effectExtent l="19050" t="0" r="0" b="0"/>
                  <wp:wrapNone/>
                  <wp:docPr id="13" name="Picture 13" descr="Etta James - Hollywood Star Walk - Los Angeles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tta James - Hollywood Star Walk - Los Angeles 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95C73" w:rsidRPr="00604931">
              <w:rPr>
                <w:b/>
                <w:sz w:val="28"/>
                <w:szCs w:val="28"/>
                <w:lang w:val="en-GB"/>
              </w:rPr>
              <w:t>Etta James</w:t>
            </w:r>
          </w:p>
        </w:tc>
        <w:tc>
          <w:tcPr>
            <w:tcW w:w="1436" w:type="dxa"/>
          </w:tcPr>
          <w:p w:rsidR="00C95C73" w:rsidRPr="00644E60" w:rsidRDefault="00C95C73" w:rsidP="00C95C73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Gospel/Soul</w:t>
            </w:r>
          </w:p>
        </w:tc>
        <w:tc>
          <w:tcPr>
            <w:tcW w:w="5616" w:type="dxa"/>
          </w:tcPr>
          <w:p w:rsidR="00C95C73" w:rsidRDefault="002671AF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196</w:t>
            </w:r>
            <w:r w:rsidR="00C95C73">
              <w:rPr>
                <w:b/>
                <w:sz w:val="20"/>
                <w:szCs w:val="20"/>
                <w:lang w:val="en-GB"/>
              </w:rPr>
              <w:t>0s  - 1980s</w:t>
            </w:r>
          </w:p>
          <w:p w:rsidR="00C95C73" w:rsidRDefault="00C95C73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American</w:t>
            </w:r>
          </w:p>
          <w:p w:rsidR="00C95C73" w:rsidRDefault="002671AF" w:rsidP="002671AF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Considered to be “one of the greatest voices of her century”; f</w:t>
            </w:r>
            <w:r w:rsidRPr="002671AF">
              <w:rPr>
                <w:sz w:val="16"/>
                <w:szCs w:val="16"/>
                <w:lang w:val="en-GB"/>
              </w:rPr>
              <w:t>amo</w:t>
            </w:r>
            <w:r>
              <w:rPr>
                <w:sz w:val="16"/>
                <w:szCs w:val="16"/>
                <w:lang w:val="en-GB"/>
              </w:rPr>
              <w:t>us for her deep and earthy voice</w:t>
            </w:r>
          </w:p>
          <w:p w:rsidR="002671AF" w:rsidRPr="002671AF" w:rsidRDefault="002671AF" w:rsidP="002671AF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As well as a gospel and soul singer, she also performed jazz, rock n roll, R&amp;B and blues </w:t>
            </w:r>
          </w:p>
        </w:tc>
        <w:tc>
          <w:tcPr>
            <w:tcW w:w="2226" w:type="dxa"/>
          </w:tcPr>
          <w:p w:rsidR="00C95C73" w:rsidRDefault="00C95C73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This Little Light of Mine</w:t>
            </w:r>
          </w:p>
          <w:p w:rsidR="00C95C73" w:rsidRDefault="00C95C73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Oh Happy Day</w:t>
            </w:r>
          </w:p>
          <w:p w:rsidR="00C95C73" w:rsidRPr="006E3FF6" w:rsidRDefault="00C95C73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Swing Low Sweet Chariot</w:t>
            </w: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8A06C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October</w:t>
            </w:r>
          </w:p>
        </w:tc>
        <w:tc>
          <w:tcPr>
            <w:tcW w:w="1825" w:type="dxa"/>
          </w:tcPr>
          <w:p w:rsidR="008A06C5" w:rsidRPr="00604931" w:rsidRDefault="00AF204A" w:rsidP="00E622AD">
            <w:pPr>
              <w:shd w:val="clear" w:color="auto" w:fill="F9F9F9"/>
              <w:jc w:val="center"/>
              <w:outlineLvl w:val="0"/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186690</wp:posOffset>
                  </wp:positionV>
                  <wp:extent cx="685800" cy="516890"/>
                  <wp:effectExtent l="19050" t="0" r="0" b="0"/>
                  <wp:wrapNone/>
                  <wp:docPr id="2" name="Picture 1" descr="5 Essential Ravi Shankar Recordings, From 'West Meets East' to 'West Eats  Meat' : Deceptive Cadence : NP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Essential Ravi Shankar Recordings, From 'West Meets East' to 'West Eats  Meat' : Deceptive Cadence : NP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16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A06C5" w:rsidRPr="00604931">
              <w:rPr>
                <w:b/>
                <w:sz w:val="28"/>
                <w:szCs w:val="28"/>
                <w:lang w:val="en-GB"/>
              </w:rPr>
              <w:t>Ravi Shankar</w:t>
            </w:r>
          </w:p>
          <w:p w:rsidR="008A06C5" w:rsidRPr="00644E60" w:rsidRDefault="008A06C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436" w:type="dxa"/>
          </w:tcPr>
          <w:p w:rsidR="008A06C5" w:rsidRPr="00644E60" w:rsidRDefault="00D35B92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 xml:space="preserve">Indian </w:t>
            </w:r>
            <w:r w:rsidR="008A06C5" w:rsidRPr="00644E60">
              <w:rPr>
                <w:b/>
                <w:sz w:val="24"/>
                <w:szCs w:val="24"/>
                <w:lang w:val="en-GB"/>
              </w:rPr>
              <w:t>Classical Music</w:t>
            </w:r>
          </w:p>
        </w:tc>
        <w:tc>
          <w:tcPr>
            <w:tcW w:w="5616" w:type="dxa"/>
          </w:tcPr>
          <w:p w:rsidR="00E622AD" w:rsidRDefault="008A06C5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1920 – 2012</w:t>
            </w:r>
          </w:p>
          <w:p w:rsidR="008A06C5" w:rsidRPr="00E622AD" w:rsidRDefault="008A06C5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 xml:space="preserve"> Indian</w:t>
            </w:r>
          </w:p>
          <w:p w:rsidR="00E622AD" w:rsidRDefault="00AF204A" w:rsidP="00D35B92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A sitar virtuoso (expert); h</w:t>
            </w:r>
            <w:r w:rsidR="00D35B92" w:rsidRPr="00E622AD">
              <w:rPr>
                <w:sz w:val="16"/>
                <w:szCs w:val="16"/>
                <w:lang w:val="en-GB"/>
              </w:rPr>
              <w:t>e played and composed music for the sita</w:t>
            </w:r>
            <w:r w:rsidR="00590AA7">
              <w:rPr>
                <w:sz w:val="16"/>
                <w:szCs w:val="16"/>
                <w:lang w:val="en-GB"/>
              </w:rPr>
              <w:t>r</w:t>
            </w:r>
          </w:p>
          <w:p w:rsidR="00E622AD" w:rsidRDefault="00644E60" w:rsidP="00D35B92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 xml:space="preserve"> Composer and founder of the National Orchestra of India</w:t>
            </w:r>
          </w:p>
          <w:p w:rsidR="00D35B92" w:rsidRPr="00E622AD" w:rsidRDefault="00D35B92" w:rsidP="00D35B92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 xml:space="preserve">He continued to perform until the end of his life </w:t>
            </w:r>
          </w:p>
        </w:tc>
        <w:tc>
          <w:tcPr>
            <w:tcW w:w="2226" w:type="dxa"/>
          </w:tcPr>
          <w:p w:rsidR="008A06C5" w:rsidRPr="006E3FF6" w:rsidRDefault="00D35B92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Three Ragas</w:t>
            </w:r>
          </w:p>
          <w:p w:rsidR="00D35B92" w:rsidRPr="006E3FF6" w:rsidRDefault="00D35B92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Theme to Panther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Panchali</w:t>
            </w:r>
            <w:proofErr w:type="spellEnd"/>
          </w:p>
          <w:p w:rsidR="00D35B92" w:rsidRPr="006E3FF6" w:rsidRDefault="00D35B92" w:rsidP="006E3FF6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 xml:space="preserve">Raga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Palas</w:t>
            </w:r>
            <w:proofErr w:type="spellEnd"/>
            <w:r w:rsidRPr="006E3FF6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E3FF6">
              <w:rPr>
                <w:sz w:val="16"/>
                <w:szCs w:val="16"/>
                <w:lang w:val="en-GB"/>
              </w:rPr>
              <w:t>Kafi</w:t>
            </w:r>
            <w:proofErr w:type="spellEnd"/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1A7215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November</w:t>
            </w:r>
          </w:p>
        </w:tc>
        <w:tc>
          <w:tcPr>
            <w:tcW w:w="1825" w:type="dxa"/>
          </w:tcPr>
          <w:p w:rsidR="001A7215" w:rsidRPr="00604931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04931">
              <w:rPr>
                <w:b/>
                <w:sz w:val="24"/>
                <w:szCs w:val="24"/>
                <w:lang w:val="en-GB"/>
              </w:rPr>
              <w:t xml:space="preserve">Ladysmith Black </w:t>
            </w:r>
            <w:proofErr w:type="spellStart"/>
            <w:r w:rsidRPr="00604931">
              <w:rPr>
                <w:b/>
                <w:sz w:val="24"/>
                <w:szCs w:val="24"/>
                <w:lang w:val="en-GB"/>
              </w:rPr>
              <w:t>Mambazo</w:t>
            </w:r>
            <w:proofErr w:type="spellEnd"/>
          </w:p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26670</wp:posOffset>
                  </wp:positionV>
                  <wp:extent cx="647700" cy="647700"/>
                  <wp:effectExtent l="19050" t="0" r="0" b="0"/>
                  <wp:wrapNone/>
                  <wp:docPr id="25" name="Picture 13" descr="Ladysmith Black Mambazo: albums, songs, playlists | Listen on Deez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adysmith Black Mambazo: albums, songs, playlists | Listen on Deez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  <w:p w:rsidR="001A7215" w:rsidRPr="00644E60" w:rsidRDefault="001A7215" w:rsidP="00E622AD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436" w:type="dxa"/>
          </w:tcPr>
          <w:p w:rsidR="001A7215" w:rsidRPr="00644E60" w:rsidRDefault="001A7215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44E60">
              <w:rPr>
                <w:b/>
                <w:sz w:val="24"/>
                <w:szCs w:val="24"/>
                <w:lang w:val="en-GB"/>
              </w:rPr>
              <w:t>South African A</w:t>
            </w:r>
            <w:r w:rsidR="00FB57EF">
              <w:rPr>
                <w:b/>
                <w:sz w:val="24"/>
                <w:szCs w:val="24"/>
                <w:lang w:val="en-GB"/>
              </w:rPr>
              <w:t xml:space="preserve"> C</w:t>
            </w:r>
            <w:r w:rsidRPr="00644E60">
              <w:rPr>
                <w:b/>
                <w:sz w:val="24"/>
                <w:szCs w:val="24"/>
                <w:lang w:val="en-GB"/>
              </w:rPr>
              <w:t>ap</w:t>
            </w:r>
            <w:r w:rsidR="00FB57EF">
              <w:rPr>
                <w:b/>
                <w:sz w:val="24"/>
                <w:szCs w:val="24"/>
                <w:lang w:val="en-GB"/>
              </w:rPr>
              <w:t>p</w:t>
            </w:r>
            <w:r w:rsidRPr="00644E60">
              <w:rPr>
                <w:b/>
                <w:sz w:val="24"/>
                <w:szCs w:val="24"/>
                <w:lang w:val="en-GB"/>
              </w:rPr>
              <w:t>ella</w:t>
            </w:r>
          </w:p>
        </w:tc>
        <w:tc>
          <w:tcPr>
            <w:tcW w:w="5616" w:type="dxa"/>
          </w:tcPr>
          <w:p w:rsidR="001A7215" w:rsidRPr="006E3FF6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1960 – present</w:t>
            </w:r>
          </w:p>
          <w:p w:rsidR="00E622AD" w:rsidRDefault="001A7215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South African</w:t>
            </w:r>
          </w:p>
          <w:p w:rsidR="00E622AD" w:rsidRPr="00E622AD" w:rsidRDefault="00E622AD" w:rsidP="00E622AD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lang w:val="en-GB"/>
              </w:rPr>
            </w:pPr>
            <w:r w:rsidRPr="00E622AD">
              <w:rPr>
                <w:sz w:val="20"/>
                <w:szCs w:val="20"/>
                <w:lang w:val="en-GB"/>
              </w:rPr>
              <w:t>A</w:t>
            </w:r>
            <w:r w:rsidR="001A7215" w:rsidRPr="00E622AD">
              <w:rPr>
                <w:sz w:val="16"/>
                <w:szCs w:val="16"/>
                <w:lang w:val="en-GB"/>
              </w:rPr>
              <w:t>n all male group singing in the traditional style of the Zulu people</w:t>
            </w:r>
          </w:p>
          <w:p w:rsidR="00E622AD" w:rsidRPr="00E622AD" w:rsidRDefault="001A7215" w:rsidP="00712870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>The group are all relatives, mostly brothers and cousins</w:t>
            </w:r>
          </w:p>
          <w:p w:rsidR="00E622AD" w:rsidRPr="00E622AD" w:rsidRDefault="001A7215" w:rsidP="00712870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lang w:val="en-GB"/>
              </w:rPr>
            </w:pPr>
            <w:r w:rsidRPr="00E622AD">
              <w:rPr>
                <w:sz w:val="16"/>
                <w:szCs w:val="16"/>
                <w:lang w:val="en-GB"/>
              </w:rPr>
              <w:t xml:space="preserve"> </w:t>
            </w:r>
            <w:r w:rsidRPr="00E622AD">
              <w:rPr>
                <w:b/>
                <w:sz w:val="16"/>
                <w:szCs w:val="16"/>
                <w:lang w:val="en-GB"/>
              </w:rPr>
              <w:t xml:space="preserve">Ladysmith </w:t>
            </w:r>
            <w:r w:rsidRPr="00E622AD">
              <w:rPr>
                <w:sz w:val="16"/>
                <w:szCs w:val="16"/>
                <w:lang w:val="en-GB"/>
              </w:rPr>
              <w:t xml:space="preserve">= their home town. </w:t>
            </w:r>
          </w:p>
          <w:p w:rsidR="00E622AD" w:rsidRPr="00E622AD" w:rsidRDefault="001A7215" w:rsidP="00712870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lang w:val="en-GB"/>
              </w:rPr>
            </w:pPr>
            <w:r w:rsidRPr="00E622AD">
              <w:rPr>
                <w:b/>
                <w:sz w:val="16"/>
                <w:szCs w:val="16"/>
                <w:lang w:val="en-GB"/>
              </w:rPr>
              <w:t>Black</w:t>
            </w:r>
            <w:r w:rsidRPr="00E622AD">
              <w:rPr>
                <w:sz w:val="16"/>
                <w:szCs w:val="16"/>
                <w:lang w:val="en-GB"/>
              </w:rPr>
              <w:t xml:space="preserve"> = the strongest of all farm animals, the black ox. </w:t>
            </w:r>
          </w:p>
          <w:p w:rsidR="001A7215" w:rsidRPr="00E622AD" w:rsidRDefault="001A7215" w:rsidP="00712870">
            <w:pPr>
              <w:pStyle w:val="ListParagraph"/>
              <w:numPr>
                <w:ilvl w:val="0"/>
                <w:numId w:val="25"/>
              </w:numPr>
              <w:rPr>
                <w:b/>
                <w:sz w:val="20"/>
                <w:szCs w:val="20"/>
                <w:lang w:val="en-GB"/>
              </w:rPr>
            </w:pPr>
            <w:proofErr w:type="spellStart"/>
            <w:r w:rsidRPr="00E622AD">
              <w:rPr>
                <w:b/>
                <w:sz w:val="16"/>
                <w:szCs w:val="16"/>
                <w:lang w:val="en-GB"/>
              </w:rPr>
              <w:t>Mambazo</w:t>
            </w:r>
            <w:proofErr w:type="spellEnd"/>
            <w:r w:rsidRPr="00E622AD">
              <w:rPr>
                <w:sz w:val="16"/>
                <w:szCs w:val="16"/>
                <w:lang w:val="en-GB"/>
              </w:rPr>
              <w:t xml:space="preserve"> = the Zulu word for axe, a symbol of the group's vocal strength.</w:t>
            </w:r>
          </w:p>
        </w:tc>
        <w:tc>
          <w:tcPr>
            <w:tcW w:w="2226" w:type="dxa"/>
          </w:tcPr>
          <w:p w:rsidR="001A7215" w:rsidRPr="006E3FF6" w:rsidRDefault="001A7215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Homeless</w:t>
            </w:r>
          </w:p>
          <w:p w:rsidR="001A7215" w:rsidRPr="006E3FF6" w:rsidRDefault="001A7215" w:rsidP="006E3FF6">
            <w:pPr>
              <w:pStyle w:val="Heading1"/>
              <w:numPr>
                <w:ilvl w:val="0"/>
                <w:numId w:val="14"/>
              </w:numPr>
              <w:shd w:val="clear" w:color="auto" w:fill="F9F9F9"/>
              <w:spacing w:before="0" w:beforeAutospacing="0" w:after="0" w:afterAutospacing="0"/>
              <w:outlineLvl w:val="0"/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16"/>
                <w:szCs w:val="16"/>
                <w:lang w:val="en-GB"/>
              </w:rPr>
            </w:pPr>
            <w:r w:rsidRPr="006E3FF6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16"/>
                <w:szCs w:val="16"/>
                <w:lang w:val="en-GB"/>
              </w:rPr>
              <w:t xml:space="preserve">Inkanyezi </w:t>
            </w:r>
            <w:proofErr w:type="spellStart"/>
            <w:r w:rsidRPr="006E3FF6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16"/>
                <w:szCs w:val="16"/>
                <w:lang w:val="en-GB"/>
              </w:rPr>
              <w:t>Nezazi</w:t>
            </w:r>
            <w:proofErr w:type="spellEnd"/>
            <w:r w:rsidRPr="006E3FF6">
              <w:rPr>
                <w:rFonts w:asciiTheme="minorHAnsi" w:eastAsiaTheme="minorHAnsi" w:hAnsiTheme="minorHAnsi" w:cstheme="minorBidi"/>
                <w:b w:val="0"/>
                <w:bCs w:val="0"/>
                <w:kern w:val="0"/>
                <w:sz w:val="16"/>
                <w:szCs w:val="16"/>
                <w:lang w:val="en-GB"/>
              </w:rPr>
              <w:t> </w:t>
            </w:r>
          </w:p>
          <w:p w:rsidR="001A7215" w:rsidRPr="006E3FF6" w:rsidRDefault="001A7215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 w:rsidRPr="006E3FF6">
              <w:rPr>
                <w:sz w:val="16"/>
                <w:szCs w:val="16"/>
                <w:lang w:val="en-GB"/>
              </w:rPr>
              <w:t>Hello my baby</w:t>
            </w:r>
          </w:p>
        </w:tc>
      </w:tr>
      <w:tr w:rsidR="00C95C73" w:rsidTr="002E1343">
        <w:trPr>
          <w:cantSplit/>
          <w:trHeight w:val="1134"/>
        </w:trPr>
        <w:tc>
          <w:tcPr>
            <w:tcW w:w="521" w:type="dxa"/>
            <w:textDirection w:val="btLr"/>
          </w:tcPr>
          <w:p w:rsidR="00E622AD" w:rsidRPr="00E622AD" w:rsidRDefault="00E622AD" w:rsidP="0096625C">
            <w:pPr>
              <w:ind w:left="113" w:right="113"/>
              <w:jc w:val="center"/>
              <w:rPr>
                <w:b/>
                <w:sz w:val="18"/>
                <w:szCs w:val="18"/>
                <w:lang w:val="en-GB"/>
              </w:rPr>
            </w:pPr>
            <w:r w:rsidRPr="00E622AD">
              <w:rPr>
                <w:b/>
                <w:sz w:val="18"/>
                <w:szCs w:val="18"/>
                <w:lang w:val="en-GB"/>
              </w:rPr>
              <w:t>December</w:t>
            </w:r>
          </w:p>
        </w:tc>
        <w:tc>
          <w:tcPr>
            <w:tcW w:w="1825" w:type="dxa"/>
          </w:tcPr>
          <w:p w:rsidR="00E622AD" w:rsidRPr="00AF204A" w:rsidRDefault="00503E13" w:rsidP="00503E13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AF204A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396240</wp:posOffset>
                  </wp:positionV>
                  <wp:extent cx="704850" cy="304800"/>
                  <wp:effectExtent l="19050" t="0" r="0" b="0"/>
                  <wp:wrapNone/>
                  <wp:docPr id="4" name="Picture 4" descr="Sea shanty group Fisherman's Friends film becomes a musical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a shanty group Fisherman's Friends film becomes a musical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190495" w:rsidRPr="00AF204A">
              <w:rPr>
                <w:b/>
                <w:sz w:val="28"/>
                <w:szCs w:val="28"/>
                <w:lang w:val="en-GB"/>
              </w:rPr>
              <w:t>Fisherman’s Frien</w:t>
            </w:r>
            <w:r w:rsidRPr="00AF204A">
              <w:rPr>
                <w:b/>
                <w:sz w:val="28"/>
                <w:szCs w:val="28"/>
                <w:lang w:val="en-GB"/>
              </w:rPr>
              <w:t>ds</w:t>
            </w:r>
          </w:p>
        </w:tc>
        <w:tc>
          <w:tcPr>
            <w:tcW w:w="1436" w:type="dxa"/>
          </w:tcPr>
          <w:p w:rsidR="00E622AD" w:rsidRPr="00644E60" w:rsidRDefault="00FB57EF" w:rsidP="00644E60">
            <w:pPr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British </w:t>
            </w:r>
            <w:r w:rsidR="00E622AD">
              <w:rPr>
                <w:b/>
                <w:sz w:val="24"/>
                <w:szCs w:val="24"/>
                <w:lang w:val="en-GB"/>
              </w:rPr>
              <w:t>Folk</w:t>
            </w:r>
          </w:p>
        </w:tc>
        <w:tc>
          <w:tcPr>
            <w:tcW w:w="5616" w:type="dxa"/>
          </w:tcPr>
          <w:p w:rsidR="00FB57EF" w:rsidRPr="006E3FF6" w:rsidRDefault="00FB57EF" w:rsidP="00FB57EF">
            <w:pPr>
              <w:rPr>
                <w:b/>
                <w:sz w:val="20"/>
                <w:szCs w:val="20"/>
                <w:lang w:val="en-GB"/>
              </w:rPr>
            </w:pPr>
            <w:r w:rsidRPr="006E3FF6">
              <w:rPr>
                <w:b/>
                <w:sz w:val="20"/>
                <w:szCs w:val="20"/>
                <w:lang w:val="en-GB"/>
              </w:rPr>
              <w:t>19</w:t>
            </w:r>
            <w:r>
              <w:rPr>
                <w:b/>
                <w:sz w:val="20"/>
                <w:szCs w:val="20"/>
                <w:lang w:val="en-GB"/>
              </w:rPr>
              <w:t>95</w:t>
            </w:r>
            <w:r w:rsidRPr="006E3FF6">
              <w:rPr>
                <w:b/>
                <w:sz w:val="20"/>
                <w:szCs w:val="20"/>
                <w:lang w:val="en-GB"/>
              </w:rPr>
              <w:t xml:space="preserve"> – present</w:t>
            </w:r>
          </w:p>
          <w:p w:rsidR="00FB57EF" w:rsidRDefault="00FB57EF" w:rsidP="00FB57EF">
            <w:pPr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British</w:t>
            </w:r>
          </w:p>
          <w:p w:rsidR="00E622AD" w:rsidRDefault="00FB57EF" w:rsidP="00FB57EF">
            <w:pPr>
              <w:pStyle w:val="ListParagraph"/>
              <w:numPr>
                <w:ilvl w:val="0"/>
                <w:numId w:val="25"/>
              </w:numPr>
              <w:rPr>
                <w:b/>
                <w:sz w:val="16"/>
                <w:szCs w:val="16"/>
                <w:lang w:val="en-GB"/>
              </w:rPr>
            </w:pPr>
            <w:r w:rsidRPr="00FB57EF">
              <w:rPr>
                <w:sz w:val="16"/>
                <w:szCs w:val="16"/>
                <w:lang w:val="en-GB"/>
              </w:rPr>
              <w:t>A folk music group from Port Isaac</w:t>
            </w:r>
            <w:r>
              <w:rPr>
                <w:sz w:val="16"/>
                <w:szCs w:val="16"/>
                <w:lang w:val="en-GB"/>
              </w:rPr>
              <w:t xml:space="preserve"> in Cornwall who sing </w:t>
            </w:r>
            <w:r>
              <w:rPr>
                <w:b/>
                <w:sz w:val="16"/>
                <w:szCs w:val="16"/>
                <w:lang w:val="en-GB"/>
              </w:rPr>
              <w:t>sea shanties</w:t>
            </w:r>
          </w:p>
          <w:p w:rsidR="00FB57EF" w:rsidRPr="00AF204A" w:rsidRDefault="00FB57EF" w:rsidP="00FB57EF">
            <w:pPr>
              <w:pStyle w:val="ListParagraph"/>
              <w:numPr>
                <w:ilvl w:val="0"/>
                <w:numId w:val="25"/>
              </w:numPr>
              <w:rPr>
                <w:b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Often a cappella, sometimes with simple instrumentation</w:t>
            </w:r>
          </w:p>
          <w:p w:rsidR="00AF204A" w:rsidRPr="00FB57EF" w:rsidRDefault="00AF204A" w:rsidP="00FB57EF">
            <w:pPr>
              <w:pStyle w:val="ListParagraph"/>
              <w:numPr>
                <w:ilvl w:val="0"/>
                <w:numId w:val="25"/>
              </w:numPr>
              <w:rPr>
                <w:b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The group consists of two brothers and their friends</w:t>
            </w:r>
          </w:p>
        </w:tc>
        <w:tc>
          <w:tcPr>
            <w:tcW w:w="2226" w:type="dxa"/>
          </w:tcPr>
          <w:p w:rsidR="00604931" w:rsidRDefault="00604931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Keep Hauling</w:t>
            </w:r>
          </w:p>
          <w:p w:rsidR="00AF204A" w:rsidRDefault="00AF204A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John Kanaka</w:t>
            </w:r>
          </w:p>
          <w:p w:rsidR="00FB57EF" w:rsidRDefault="00503E13" w:rsidP="006E3FF6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The Leaving Shanty</w:t>
            </w:r>
          </w:p>
          <w:p w:rsidR="00FB57EF" w:rsidRPr="006E3FF6" w:rsidRDefault="00FB57EF" w:rsidP="00604931">
            <w:pPr>
              <w:pStyle w:val="ListParagraph"/>
              <w:ind w:left="360"/>
              <w:rPr>
                <w:sz w:val="16"/>
                <w:szCs w:val="16"/>
                <w:lang w:val="en-GB"/>
              </w:rPr>
            </w:pPr>
          </w:p>
        </w:tc>
      </w:tr>
    </w:tbl>
    <w:p w:rsidR="00F65C23" w:rsidRPr="0096625C" w:rsidRDefault="00F65C23" w:rsidP="0096625C">
      <w:pPr>
        <w:tabs>
          <w:tab w:val="left" w:pos="1860"/>
        </w:tabs>
        <w:rPr>
          <w:lang w:val="en-GB"/>
        </w:rPr>
      </w:pPr>
    </w:p>
    <w:sectPr w:rsidR="00F65C23" w:rsidRPr="0096625C" w:rsidSect="002E1343">
      <w:pgSz w:w="12240" w:h="15840"/>
      <w:pgMar w:top="113" w:right="1440" w:bottom="11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315C"/>
    <w:multiLevelType w:val="hybridMultilevel"/>
    <w:tmpl w:val="8D9ABA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922244"/>
    <w:multiLevelType w:val="hybridMultilevel"/>
    <w:tmpl w:val="A1D84E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362057"/>
    <w:multiLevelType w:val="hybridMultilevel"/>
    <w:tmpl w:val="74AA0E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D04635"/>
    <w:multiLevelType w:val="hybridMultilevel"/>
    <w:tmpl w:val="696EFD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D51180"/>
    <w:multiLevelType w:val="hybridMultilevel"/>
    <w:tmpl w:val="98C2EE6A"/>
    <w:lvl w:ilvl="0" w:tplc="8FAC544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42ADE"/>
    <w:multiLevelType w:val="hybridMultilevel"/>
    <w:tmpl w:val="7E5270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885A57"/>
    <w:multiLevelType w:val="hybridMultilevel"/>
    <w:tmpl w:val="2056F2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DC203D"/>
    <w:multiLevelType w:val="hybridMultilevel"/>
    <w:tmpl w:val="55DA2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E4450E"/>
    <w:multiLevelType w:val="hybridMultilevel"/>
    <w:tmpl w:val="BB74D5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C85BF2"/>
    <w:multiLevelType w:val="hybridMultilevel"/>
    <w:tmpl w:val="4C385F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DC0DBA"/>
    <w:multiLevelType w:val="hybridMultilevel"/>
    <w:tmpl w:val="F3BAEF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DD7861"/>
    <w:multiLevelType w:val="hybridMultilevel"/>
    <w:tmpl w:val="F9B684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7E76E8"/>
    <w:multiLevelType w:val="hybridMultilevel"/>
    <w:tmpl w:val="CD1A0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613CFA"/>
    <w:multiLevelType w:val="hybridMultilevel"/>
    <w:tmpl w:val="EA08C4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8612BE"/>
    <w:multiLevelType w:val="hybridMultilevel"/>
    <w:tmpl w:val="7AD6E6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6431E5"/>
    <w:multiLevelType w:val="hybridMultilevel"/>
    <w:tmpl w:val="CAE085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253E06"/>
    <w:multiLevelType w:val="hybridMultilevel"/>
    <w:tmpl w:val="68CA72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A20D68"/>
    <w:multiLevelType w:val="hybridMultilevel"/>
    <w:tmpl w:val="BC3CEA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8F7D46"/>
    <w:multiLevelType w:val="hybridMultilevel"/>
    <w:tmpl w:val="0FBE41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187646"/>
    <w:multiLevelType w:val="hybridMultilevel"/>
    <w:tmpl w:val="F5D6B7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1907ECD"/>
    <w:multiLevelType w:val="hybridMultilevel"/>
    <w:tmpl w:val="F3E8A8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753C47"/>
    <w:multiLevelType w:val="hybridMultilevel"/>
    <w:tmpl w:val="74D46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D6851"/>
    <w:multiLevelType w:val="hybridMultilevel"/>
    <w:tmpl w:val="F31C34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9D6633F"/>
    <w:multiLevelType w:val="hybridMultilevel"/>
    <w:tmpl w:val="7A6264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A0270C4"/>
    <w:multiLevelType w:val="hybridMultilevel"/>
    <w:tmpl w:val="C832D6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CA0C9B"/>
    <w:multiLevelType w:val="hybridMultilevel"/>
    <w:tmpl w:val="B3BA65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1"/>
  </w:num>
  <w:num w:numId="4">
    <w:abstractNumId w:val="6"/>
  </w:num>
  <w:num w:numId="5">
    <w:abstractNumId w:val="22"/>
  </w:num>
  <w:num w:numId="6">
    <w:abstractNumId w:val="20"/>
  </w:num>
  <w:num w:numId="7">
    <w:abstractNumId w:val="16"/>
  </w:num>
  <w:num w:numId="8">
    <w:abstractNumId w:val="18"/>
  </w:num>
  <w:num w:numId="9">
    <w:abstractNumId w:val="25"/>
  </w:num>
  <w:num w:numId="10">
    <w:abstractNumId w:val="24"/>
  </w:num>
  <w:num w:numId="11">
    <w:abstractNumId w:val="10"/>
  </w:num>
  <w:num w:numId="12">
    <w:abstractNumId w:val="7"/>
  </w:num>
  <w:num w:numId="13">
    <w:abstractNumId w:val="19"/>
  </w:num>
  <w:num w:numId="14">
    <w:abstractNumId w:val="2"/>
  </w:num>
  <w:num w:numId="15">
    <w:abstractNumId w:val="0"/>
  </w:num>
  <w:num w:numId="16">
    <w:abstractNumId w:val="3"/>
  </w:num>
  <w:num w:numId="17">
    <w:abstractNumId w:val="5"/>
  </w:num>
  <w:num w:numId="18">
    <w:abstractNumId w:val="1"/>
  </w:num>
  <w:num w:numId="19">
    <w:abstractNumId w:val="14"/>
  </w:num>
  <w:num w:numId="20">
    <w:abstractNumId w:val="8"/>
  </w:num>
  <w:num w:numId="21">
    <w:abstractNumId w:val="17"/>
  </w:num>
  <w:num w:numId="22">
    <w:abstractNumId w:val="23"/>
  </w:num>
  <w:num w:numId="23">
    <w:abstractNumId w:val="11"/>
  </w:num>
  <w:num w:numId="24">
    <w:abstractNumId w:val="13"/>
  </w:num>
  <w:num w:numId="25">
    <w:abstractNumId w:val="9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E90"/>
    <w:rsid w:val="00027714"/>
    <w:rsid w:val="0004455A"/>
    <w:rsid w:val="000C7A12"/>
    <w:rsid w:val="00190495"/>
    <w:rsid w:val="001A7215"/>
    <w:rsid w:val="002671AF"/>
    <w:rsid w:val="002E1343"/>
    <w:rsid w:val="002E3CA5"/>
    <w:rsid w:val="003406DF"/>
    <w:rsid w:val="003A7D19"/>
    <w:rsid w:val="00446A4C"/>
    <w:rsid w:val="004573F5"/>
    <w:rsid w:val="00473F92"/>
    <w:rsid w:val="004845F6"/>
    <w:rsid w:val="004D7FC8"/>
    <w:rsid w:val="004F522B"/>
    <w:rsid w:val="004F78A2"/>
    <w:rsid w:val="00503E13"/>
    <w:rsid w:val="0052474F"/>
    <w:rsid w:val="00590AA7"/>
    <w:rsid w:val="00604931"/>
    <w:rsid w:val="00644E60"/>
    <w:rsid w:val="0066109E"/>
    <w:rsid w:val="006D7E27"/>
    <w:rsid w:val="006E3FF6"/>
    <w:rsid w:val="00712870"/>
    <w:rsid w:val="0078678E"/>
    <w:rsid w:val="007B3125"/>
    <w:rsid w:val="00884647"/>
    <w:rsid w:val="008A06C5"/>
    <w:rsid w:val="008F2F41"/>
    <w:rsid w:val="00933FD1"/>
    <w:rsid w:val="0096625C"/>
    <w:rsid w:val="009858D8"/>
    <w:rsid w:val="009C7347"/>
    <w:rsid w:val="00A34793"/>
    <w:rsid w:val="00AA6E90"/>
    <w:rsid w:val="00AF204A"/>
    <w:rsid w:val="00BC0E46"/>
    <w:rsid w:val="00C95C73"/>
    <w:rsid w:val="00CC73D2"/>
    <w:rsid w:val="00D27BA7"/>
    <w:rsid w:val="00D35B92"/>
    <w:rsid w:val="00D8030C"/>
    <w:rsid w:val="00DC41A1"/>
    <w:rsid w:val="00DD2D42"/>
    <w:rsid w:val="00DD3710"/>
    <w:rsid w:val="00E622AD"/>
    <w:rsid w:val="00EC4958"/>
    <w:rsid w:val="00EF5A24"/>
    <w:rsid w:val="00F65C23"/>
    <w:rsid w:val="00FB1A7D"/>
    <w:rsid w:val="00FB57EF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4B2075-312E-469B-B20E-8A4DCD76D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4647"/>
  </w:style>
  <w:style w:type="paragraph" w:styleId="Heading1">
    <w:name w:val="heading 1"/>
    <w:basedOn w:val="Normal"/>
    <w:link w:val="Heading1Char"/>
    <w:uiPriority w:val="9"/>
    <w:qFormat/>
    <w:rsid w:val="001A72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6E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52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3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FD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A721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D35B9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610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4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en.wikipedia.org/wiki/Scat_singing" TargetMode="External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6ED8A-5E5A-40A7-A37B-1B6ED8154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Bonnie Brayley</dc:creator>
  <cp:lastModifiedBy>Ian Thomas</cp:lastModifiedBy>
  <cp:revision>2</cp:revision>
  <dcterms:created xsi:type="dcterms:W3CDTF">2023-01-25T11:53:00Z</dcterms:created>
  <dcterms:modified xsi:type="dcterms:W3CDTF">2023-01-25T11:53:00Z</dcterms:modified>
</cp:coreProperties>
</file>