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143" w:rsidRDefault="00282143" w:rsidP="00250D33">
      <w:pPr>
        <w:pStyle w:val="NormalWeb"/>
        <w:shd w:val="clear" w:color="auto" w:fill="FFFFFF"/>
        <w:spacing w:before="0" w:beforeAutospacing="0"/>
        <w:jc w:val="center"/>
        <w:rPr>
          <w:rFonts w:ascii="Bradley Hand ITC" w:hAnsi="Bradley Hand ITC"/>
          <w:color w:val="0070C0"/>
          <w:sz w:val="52"/>
          <w:szCs w:val="52"/>
          <w:u w:val="single"/>
          <w:shd w:val="clear" w:color="auto" w:fill="FFFFFF"/>
        </w:rPr>
      </w:pPr>
      <w:r w:rsidRPr="00282143">
        <w:rPr>
          <w:rFonts w:ascii="Bradley Hand ITC" w:hAnsi="Bradley Hand ITC"/>
          <w:color w:val="0070C0"/>
          <w:sz w:val="52"/>
          <w:szCs w:val="52"/>
          <w:u w:val="single"/>
          <w:shd w:val="clear" w:color="auto" w:fill="FFFFFF"/>
        </w:rPr>
        <w:t xml:space="preserve">Me </w:t>
      </w:r>
      <w:proofErr w:type="gramStart"/>
      <w:r w:rsidRPr="00282143">
        <w:rPr>
          <w:rFonts w:ascii="Bradley Hand ITC" w:hAnsi="Bradley Hand ITC"/>
          <w:color w:val="0070C0"/>
          <w:sz w:val="52"/>
          <w:szCs w:val="52"/>
          <w:u w:val="single"/>
          <w:shd w:val="clear" w:color="auto" w:fill="FFFFFF"/>
        </w:rPr>
        <w:t>And</w:t>
      </w:r>
      <w:proofErr w:type="gramEnd"/>
      <w:r w:rsidRPr="00282143">
        <w:rPr>
          <w:rFonts w:ascii="Bradley Hand ITC" w:hAnsi="Bradley Hand ITC"/>
          <w:color w:val="0070C0"/>
          <w:sz w:val="52"/>
          <w:szCs w:val="52"/>
          <w:u w:val="single"/>
          <w:shd w:val="clear" w:color="auto" w:fill="FFFFFF"/>
        </w:rPr>
        <w:t xml:space="preserve"> My Community</w:t>
      </w:r>
      <w:r w:rsidR="00250D33">
        <w:rPr>
          <w:rFonts w:ascii="Bradley Hand ITC" w:hAnsi="Bradley Hand ITC"/>
          <w:color w:val="0070C0"/>
          <w:sz w:val="52"/>
          <w:szCs w:val="52"/>
          <w:u w:val="single"/>
          <w:shd w:val="clear" w:color="auto" w:fill="FFFFFF"/>
        </w:rPr>
        <w:t xml:space="preserve"> and Exploring Autumn</w:t>
      </w:r>
    </w:p>
    <w:p w:rsidR="00282143" w:rsidRPr="00282143" w:rsidRDefault="00282143" w:rsidP="00F248FC">
      <w:pPr>
        <w:pStyle w:val="NormalWeb"/>
        <w:shd w:val="clear" w:color="auto" w:fill="FFFFFF"/>
        <w:spacing w:before="0" w:beforeAutospacing="0"/>
        <w:jc w:val="center"/>
        <w:rPr>
          <w:rFonts w:ascii="Bradley Hand ITC" w:hAnsi="Bradley Hand ITC"/>
          <w:color w:val="0070C0"/>
          <w:sz w:val="52"/>
          <w:szCs w:val="52"/>
          <w:u w:val="single"/>
          <w:shd w:val="clear" w:color="auto" w:fill="FFFFFF"/>
        </w:rPr>
      </w:pPr>
      <w:r>
        <w:rPr>
          <w:noProof/>
        </w:rPr>
        <w:drawing>
          <wp:inline distT="0" distB="0" distL="0" distR="0" wp14:anchorId="2EEAFD27" wp14:editId="0F79B90B">
            <wp:extent cx="2619375" cy="1743075"/>
            <wp:effectExtent l="0" t="0" r="9525" b="9525"/>
            <wp:docPr id="3" name="Picture 3" descr="Research Shows Prioritizing Your Friendships Can Improve Your Mental  Well-Be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earch Shows Prioritizing Your Friendships Can Improve Your Mental  Well-Be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rsidR="00EF2D68" w:rsidRPr="00282143" w:rsidRDefault="00282143" w:rsidP="00282143">
      <w:pPr>
        <w:pStyle w:val="NormalWeb"/>
        <w:shd w:val="clear" w:color="auto" w:fill="FFFFFF"/>
        <w:spacing w:before="0" w:beforeAutospacing="0"/>
        <w:jc w:val="center"/>
        <w:rPr>
          <w:rFonts w:ascii="Comic Sans MS" w:hAnsi="Comic Sans MS"/>
          <w:color w:val="303030"/>
          <w:sz w:val="21"/>
          <w:szCs w:val="21"/>
          <w:shd w:val="clear" w:color="auto" w:fill="FFFFFF"/>
        </w:rPr>
      </w:pPr>
      <w:r>
        <w:rPr>
          <w:rFonts w:ascii="Comic Sans MS" w:hAnsi="Comic Sans MS"/>
          <w:color w:val="303030"/>
          <w:sz w:val="21"/>
          <w:szCs w:val="21"/>
          <w:shd w:val="clear" w:color="auto" w:fill="FFFFFF"/>
        </w:rPr>
        <w:t xml:space="preserve">This term we will be looking at supporting the children with settling in with the routines and new rules of school, feeling confident in their setting and making new friends.  This project teaches children about being </w:t>
      </w:r>
      <w:r w:rsidRPr="00282143">
        <w:rPr>
          <w:rFonts w:ascii="Comic Sans MS" w:hAnsi="Comic Sans MS"/>
          <w:color w:val="303030"/>
          <w:sz w:val="21"/>
          <w:szCs w:val="21"/>
          <w:shd w:val="clear" w:color="auto" w:fill="FFFFFF"/>
        </w:rPr>
        <w:t>helpful, kind and thoughtful at home and at school. This project also teaches children how they are unique and special, the importance of friendship and how people in their family, school and local community are important and can help them.</w:t>
      </w:r>
      <w:r w:rsidR="00132D6C">
        <w:rPr>
          <w:rFonts w:ascii="Comic Sans MS" w:hAnsi="Comic Sans MS"/>
          <w:color w:val="303030"/>
          <w:sz w:val="21"/>
          <w:szCs w:val="21"/>
          <w:shd w:val="clear" w:color="auto" w:fill="FFFFFF"/>
        </w:rPr>
        <w:t xml:space="preserve">  We will be looking at photos of people in their families and talking about them, mark making to different tempos of music and talking about special people in their lives.</w:t>
      </w:r>
    </w:p>
    <w:p w:rsidR="00621C93" w:rsidRDefault="00621C93" w:rsidP="00621C93">
      <w:pPr>
        <w:pStyle w:val="NormalWeb"/>
        <w:shd w:val="clear" w:color="auto" w:fill="FFFFFF"/>
        <w:spacing w:before="0" w:beforeAutospacing="0"/>
        <w:rPr>
          <w:rFonts w:ascii="Comic Sans MS" w:hAnsi="Comic Sans MS" w:cs="Arial"/>
          <w:color w:val="303030"/>
          <w:sz w:val="21"/>
          <w:szCs w:val="21"/>
        </w:rPr>
      </w:pPr>
    </w:p>
    <w:p w:rsidR="00F248FC" w:rsidRDefault="00132D6C" w:rsidP="00250D33">
      <w:pPr>
        <w:pStyle w:val="NormalWeb"/>
        <w:shd w:val="clear" w:color="auto" w:fill="FFFFFF"/>
        <w:spacing w:before="0" w:beforeAutospacing="0"/>
        <w:jc w:val="center"/>
        <w:rPr>
          <w:rFonts w:ascii="Comic Sans MS" w:hAnsi="Comic Sans MS" w:cs="Arial"/>
          <w:color w:val="303030"/>
          <w:sz w:val="21"/>
          <w:szCs w:val="21"/>
        </w:rPr>
      </w:pPr>
      <w:r>
        <w:rPr>
          <w:rFonts w:ascii="Comic Sans MS" w:hAnsi="Comic Sans MS" w:cs="Arial"/>
          <w:color w:val="303030"/>
          <w:sz w:val="21"/>
          <w:szCs w:val="21"/>
        </w:rPr>
        <w:t>In our project, exploring Autumn, we will be looking at the natural changes that happen during the season of Autumn, including how the weather changes, why trees lose their leaves and how wild animals prepare for winter.  We will be counting with pumpkin seeds, going for an Autumn walk and guessing which animals live in the woods. We will also be doing lots of activities</w:t>
      </w:r>
      <w:r w:rsidR="00250D33">
        <w:rPr>
          <w:rFonts w:ascii="Comic Sans MS" w:hAnsi="Comic Sans MS" w:cs="Arial"/>
          <w:color w:val="303030"/>
          <w:sz w:val="21"/>
          <w:szCs w:val="21"/>
        </w:rPr>
        <w:t xml:space="preserve"> with conkers, sticks and leaves.</w:t>
      </w:r>
    </w:p>
    <w:p w:rsidR="008E7664" w:rsidRPr="00E33C18" w:rsidRDefault="00250D33" w:rsidP="00E33C18">
      <w:pPr>
        <w:pStyle w:val="NormalWeb"/>
        <w:shd w:val="clear" w:color="auto" w:fill="FFFFFF"/>
        <w:spacing w:before="0" w:beforeAutospacing="0"/>
        <w:rPr>
          <w:rFonts w:ascii="Comic Sans MS" w:hAnsi="Comic Sans MS" w:cs="Arial"/>
          <w:color w:val="303030"/>
          <w:sz w:val="21"/>
          <w:szCs w:val="21"/>
        </w:rPr>
      </w:pPr>
      <w:r>
        <w:rPr>
          <w:noProof/>
        </w:rPr>
        <w:drawing>
          <wp:inline distT="0" distB="0" distL="0" distR="0" wp14:anchorId="3156E30D" wp14:editId="2B74D433">
            <wp:extent cx="2872647" cy="1528520"/>
            <wp:effectExtent l="0" t="0" r="4445" b="0"/>
            <wp:docPr id="6" name="Picture 6" descr="What Causes Leaves To Change Color? - Farmers' Almanac - Plan Your Day.  Grow Your L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Causes Leaves To Change Color? - Farmers' Almanac - Plan Your Day.  Grow Your Lif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0726" cy="1532819"/>
                    </a:xfrm>
                    <a:prstGeom prst="rect">
                      <a:avLst/>
                    </a:prstGeom>
                    <a:noFill/>
                    <a:ln>
                      <a:noFill/>
                    </a:ln>
                  </pic:spPr>
                </pic:pic>
              </a:graphicData>
            </a:graphic>
          </wp:inline>
        </w:drawing>
      </w:r>
      <w:r>
        <w:rPr>
          <w:rFonts w:ascii="Comic Sans MS" w:hAnsi="Comic Sans MS" w:cs="Arial"/>
          <w:color w:val="303030"/>
          <w:sz w:val="21"/>
          <w:szCs w:val="21"/>
        </w:rPr>
        <w:t xml:space="preserve"> </w:t>
      </w:r>
      <w:r>
        <w:rPr>
          <w:noProof/>
        </w:rPr>
        <w:drawing>
          <wp:inline distT="0" distB="0" distL="0" distR="0" wp14:anchorId="46C5E258" wp14:editId="32F2CBB8">
            <wp:extent cx="2644775" cy="1528926"/>
            <wp:effectExtent l="0" t="0" r="3175" b="0"/>
            <wp:docPr id="10" name="Picture 10" descr="Hedgeho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dgehog - Wikiped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3290" cy="1539629"/>
                    </a:xfrm>
                    <a:prstGeom prst="rect">
                      <a:avLst/>
                    </a:prstGeom>
                    <a:noFill/>
                    <a:ln>
                      <a:noFill/>
                    </a:ln>
                  </pic:spPr>
                </pic:pic>
              </a:graphicData>
            </a:graphic>
          </wp:inline>
        </w:drawing>
      </w:r>
      <w:bookmarkStart w:id="0" w:name="_GoBack"/>
      <w:bookmarkEnd w:id="0"/>
    </w:p>
    <w:sectPr w:rsidR="008E7664" w:rsidRPr="00E33C1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0402" w:rsidRDefault="00450402" w:rsidP="00450402">
      <w:pPr>
        <w:spacing w:after="0" w:line="240" w:lineRule="auto"/>
      </w:pPr>
      <w:r>
        <w:separator/>
      </w:r>
    </w:p>
  </w:endnote>
  <w:endnote w:type="continuationSeparator" w:id="0">
    <w:p w:rsidR="00450402" w:rsidRDefault="00450402" w:rsidP="00450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0402" w:rsidRDefault="00450402" w:rsidP="00450402">
      <w:pPr>
        <w:spacing w:after="0" w:line="240" w:lineRule="auto"/>
      </w:pPr>
      <w:r>
        <w:separator/>
      </w:r>
    </w:p>
  </w:footnote>
  <w:footnote w:type="continuationSeparator" w:id="0">
    <w:p w:rsidR="00450402" w:rsidRDefault="00450402" w:rsidP="00450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0402" w:rsidRPr="00282143" w:rsidRDefault="00621C93" w:rsidP="00621C93">
    <w:pPr>
      <w:widowControl w:val="0"/>
      <w:rPr>
        <w:rFonts w:ascii="Bradley Hand ITC" w:hAnsi="Bradley Hand ITC"/>
        <w:b/>
        <w:color w:val="FF0000"/>
        <w:sz w:val="40"/>
        <w:szCs w:val="40"/>
        <w14:ligatures w14:val="none"/>
      </w:rPr>
    </w:pPr>
    <w:r>
      <w:rPr>
        <w:rFonts w:ascii="SassoonPrimaryInfant" w:hAnsi="SassoonPrimaryInfant"/>
        <w:b/>
        <w:color w:val="C45911" w:themeColor="accent2" w:themeShade="BF"/>
        <w:sz w:val="40"/>
        <w:szCs w:val="40"/>
        <w14:ligatures w14:val="none"/>
      </w:rPr>
      <w:t xml:space="preserve">             </w:t>
    </w:r>
    <w:r w:rsidR="00450402" w:rsidRPr="00282143">
      <w:rPr>
        <w:rFonts w:ascii="Bradley Hand ITC" w:hAnsi="Bradley Hand ITC"/>
        <w:b/>
        <w:color w:val="FF0000"/>
        <w:sz w:val="40"/>
        <w:szCs w:val="40"/>
        <w14:ligatures w14:val="none"/>
      </w:rPr>
      <w:t xml:space="preserve">Curriculum Newsletter – Brumble Bees </w:t>
    </w:r>
  </w:p>
  <w:p w:rsidR="00450402" w:rsidRPr="00282143" w:rsidRDefault="00282143" w:rsidP="00450402">
    <w:pPr>
      <w:widowControl w:val="0"/>
      <w:jc w:val="center"/>
      <w:rPr>
        <w:rFonts w:ascii="Bradley Hand ITC" w:hAnsi="Bradley Hand ITC"/>
        <w:b/>
        <w:color w:val="FF0000"/>
        <w:sz w:val="40"/>
        <w:szCs w:val="40"/>
        <w14:ligatures w14:val="none"/>
      </w:rPr>
    </w:pPr>
    <w:r w:rsidRPr="00282143">
      <w:rPr>
        <w:rFonts w:ascii="Bradley Hand ITC" w:hAnsi="Bradley Hand ITC"/>
        <w:b/>
        <w:color w:val="FF0000"/>
        <w:sz w:val="40"/>
        <w:szCs w:val="40"/>
        <w14:ligatures w14:val="none"/>
      </w:rPr>
      <w:t>Autumn Term</w:t>
    </w:r>
    <w:r w:rsidR="00450402" w:rsidRPr="00282143">
      <w:rPr>
        <w:rFonts w:ascii="Bradley Hand ITC" w:hAnsi="Bradley Hand ITC"/>
        <w:b/>
        <w:color w:val="FF0000"/>
        <w:sz w:val="40"/>
        <w:szCs w:val="40"/>
        <w14:ligatures w14:val="none"/>
      </w:rPr>
      <w:t xml:space="preserve"> </w:t>
    </w:r>
  </w:p>
  <w:p w:rsidR="00621C93" w:rsidRDefault="00621C93" w:rsidP="00450402">
    <w:pPr>
      <w:widowControl w:val="0"/>
      <w:jc w:val="center"/>
      <w:rPr>
        <w:rFonts w:ascii="SassoonPrimaryInfant" w:hAnsi="SassoonPrimaryInfant"/>
        <w:b/>
        <w:color w:val="C45911" w:themeColor="accent2" w:themeShade="BF"/>
        <w:sz w:val="40"/>
        <w:szCs w:val="40"/>
        <w14:ligatures w14:val="none"/>
      </w:rPr>
    </w:pPr>
  </w:p>
  <w:p w:rsidR="00450402" w:rsidRDefault="00450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4D7B48"/>
    <w:multiLevelType w:val="hybridMultilevel"/>
    <w:tmpl w:val="EB3ABBF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3D4B2B"/>
    <w:multiLevelType w:val="hybridMultilevel"/>
    <w:tmpl w:val="ED5C6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402"/>
    <w:rsid w:val="00132D6C"/>
    <w:rsid w:val="001B4B00"/>
    <w:rsid w:val="00250D33"/>
    <w:rsid w:val="00282143"/>
    <w:rsid w:val="00313525"/>
    <w:rsid w:val="00411D1C"/>
    <w:rsid w:val="00450402"/>
    <w:rsid w:val="00621C93"/>
    <w:rsid w:val="006C0D63"/>
    <w:rsid w:val="007F120F"/>
    <w:rsid w:val="00836C24"/>
    <w:rsid w:val="00845955"/>
    <w:rsid w:val="008A776D"/>
    <w:rsid w:val="008E7664"/>
    <w:rsid w:val="00C5552D"/>
    <w:rsid w:val="00D61932"/>
    <w:rsid w:val="00E2128A"/>
    <w:rsid w:val="00E33C18"/>
    <w:rsid w:val="00EF2D68"/>
    <w:rsid w:val="00F24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C620E"/>
  <w15:chartTrackingRefBased/>
  <w15:docId w15:val="{4E0CA36B-B334-4FD8-888A-F4D7EEE36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0402"/>
    <w:pPr>
      <w:spacing w:after="120" w:line="285" w:lineRule="auto"/>
    </w:pPr>
    <w:rPr>
      <w:rFonts w:ascii="Calibri" w:eastAsia="Times New Roman" w:hAnsi="Calibri"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402"/>
  </w:style>
  <w:style w:type="paragraph" w:styleId="Footer">
    <w:name w:val="footer"/>
    <w:basedOn w:val="Normal"/>
    <w:link w:val="FooterChar"/>
    <w:uiPriority w:val="99"/>
    <w:unhideWhenUsed/>
    <w:rsid w:val="00450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402"/>
  </w:style>
  <w:style w:type="paragraph" w:styleId="ListParagraph">
    <w:name w:val="List Paragraph"/>
    <w:basedOn w:val="Normal"/>
    <w:uiPriority w:val="34"/>
    <w:qFormat/>
    <w:rsid w:val="00450402"/>
    <w:pPr>
      <w:ind w:left="720"/>
      <w:contextualSpacing/>
    </w:pPr>
  </w:style>
  <w:style w:type="paragraph" w:styleId="NormalWeb">
    <w:name w:val="Normal (Web)"/>
    <w:basedOn w:val="Normal"/>
    <w:uiPriority w:val="99"/>
    <w:unhideWhenUsed/>
    <w:rsid w:val="00845955"/>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styleId="Emphasis">
    <w:name w:val="Emphasis"/>
    <w:basedOn w:val="DefaultParagraphFont"/>
    <w:uiPriority w:val="20"/>
    <w:qFormat/>
    <w:rsid w:val="00EF2D68"/>
    <w:rPr>
      <w:i/>
      <w:iCs/>
    </w:rPr>
  </w:style>
  <w:style w:type="paragraph" w:styleId="BalloonText">
    <w:name w:val="Balloon Text"/>
    <w:basedOn w:val="Normal"/>
    <w:link w:val="BalloonTextChar"/>
    <w:uiPriority w:val="99"/>
    <w:semiHidden/>
    <w:unhideWhenUsed/>
    <w:rsid w:val="00411D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D1C"/>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3242022">
      <w:bodyDiv w:val="1"/>
      <w:marLeft w:val="0"/>
      <w:marRight w:val="0"/>
      <w:marTop w:val="0"/>
      <w:marBottom w:val="0"/>
      <w:divBdr>
        <w:top w:val="none" w:sz="0" w:space="0" w:color="auto"/>
        <w:left w:val="none" w:sz="0" w:space="0" w:color="auto"/>
        <w:bottom w:val="none" w:sz="0" w:space="0" w:color="auto"/>
        <w:right w:val="none" w:sz="0" w:space="0" w:color="auto"/>
      </w:divBdr>
    </w:div>
    <w:div w:id="1146315485">
      <w:bodyDiv w:val="1"/>
      <w:marLeft w:val="0"/>
      <w:marRight w:val="0"/>
      <w:marTop w:val="0"/>
      <w:marBottom w:val="0"/>
      <w:divBdr>
        <w:top w:val="none" w:sz="0" w:space="0" w:color="auto"/>
        <w:left w:val="none" w:sz="0" w:space="0" w:color="auto"/>
        <w:bottom w:val="none" w:sz="0" w:space="0" w:color="auto"/>
        <w:right w:val="none" w:sz="0" w:space="0" w:color="auto"/>
      </w:divBdr>
    </w:div>
    <w:div w:id="162261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E0D9C3-A680-43BC-9077-7F6B9242B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Brown</dc:creator>
  <cp:keywords/>
  <dc:description/>
  <cp:lastModifiedBy>Corrinne Smith</cp:lastModifiedBy>
  <cp:revision>2</cp:revision>
  <cp:lastPrinted>2022-09-16T13:07:00Z</cp:lastPrinted>
  <dcterms:created xsi:type="dcterms:W3CDTF">2022-11-24T09:36:00Z</dcterms:created>
  <dcterms:modified xsi:type="dcterms:W3CDTF">2022-11-24T09:36:00Z</dcterms:modified>
</cp:coreProperties>
</file>